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8C95" w14:textId="1F30FDD3" w:rsidR="00F12C76" w:rsidRDefault="007D11A9"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A66E74" w:rsidRPr="00A66E74">
        <w:rPr>
          <w:rFonts w:ascii="Times New Roman" w:hAnsi="Times New Roman" w:cs="Times New Roman"/>
          <w:sz w:val="28"/>
          <w:szCs w:val="28"/>
          <w:lang w:val="kk-KZ"/>
        </w:rPr>
        <w:t xml:space="preserve"> 3 </w:t>
      </w:r>
      <w:bookmarkStart w:id="0" w:name="_Hlk82285219"/>
      <w:r w:rsidR="00A66E74" w:rsidRPr="00A66E74">
        <w:rPr>
          <w:rFonts w:ascii="Times New Roman" w:hAnsi="Times New Roman" w:cs="Times New Roman"/>
          <w:sz w:val="28"/>
          <w:szCs w:val="28"/>
          <w:lang w:val="kk-KZ"/>
        </w:rPr>
        <w:t>Мемлекеттік және жергілікті басқару органдары және жұмыс жасау ортасы</w:t>
      </w:r>
      <w:bookmarkEnd w:id="0"/>
    </w:p>
    <w:p w14:paraId="6CE7B989" w14:textId="10C5AD64" w:rsidR="00140E4F" w:rsidRDefault="00140E4F" w:rsidP="00140E4F">
      <w:pPr>
        <w:rPr>
          <w:rFonts w:ascii="Times New Roman" w:hAnsi="Times New Roman" w:cs="Times New Roman"/>
          <w:sz w:val="28"/>
          <w:szCs w:val="28"/>
          <w:lang w:val="kk-KZ"/>
        </w:rPr>
      </w:pPr>
    </w:p>
    <w:p w14:paraId="3F2D97FE" w14:textId="0CCDC1A3" w:rsidR="00140E4F" w:rsidRDefault="00140E4F" w:rsidP="00140E4F">
      <w:pPr>
        <w:spacing w:after="0"/>
        <w:rPr>
          <w:lang w:val="kk-KZ"/>
        </w:rPr>
      </w:pPr>
      <w:r>
        <w:rPr>
          <w:b/>
          <w:bCs/>
          <w:lang w:val="kk-KZ"/>
        </w:rPr>
        <w:t xml:space="preserve">Сабақтың </w:t>
      </w:r>
      <w:r w:rsidRPr="00E92A44">
        <w:rPr>
          <w:b/>
          <w:bCs/>
          <w:lang w:val="kk-KZ"/>
        </w:rPr>
        <w:t xml:space="preserve"> мақсаты</w:t>
      </w:r>
      <w:r>
        <w:rPr>
          <w:lang w:val="kk-KZ"/>
        </w:rPr>
        <w:t xml:space="preserve"> – </w:t>
      </w:r>
      <w:r w:rsidRPr="00654DFC">
        <w:rPr>
          <w:lang w:val="kk-KZ"/>
        </w:rPr>
        <w:t xml:space="preserve">Студенттерге   </w:t>
      </w:r>
      <w:r>
        <w:rPr>
          <w:lang w:val="kk-KZ" w:eastAsia="ar-SA"/>
        </w:rPr>
        <w:t>м</w:t>
      </w:r>
      <w:r w:rsidRPr="0094324C">
        <w:rPr>
          <w:lang w:val="kk-KZ" w:eastAsia="ar-SA"/>
        </w:rPr>
        <w:t>емлекеттік және жергілікті басқару</w:t>
      </w:r>
      <w:r>
        <w:rPr>
          <w:lang w:val="kk-KZ" w:eastAsia="ar-SA"/>
        </w:rPr>
        <w:t xml:space="preserve"> органдары жұмыс істейтін саяси, экономикалық-әлеуметтік ортаны  талдап,</w:t>
      </w:r>
      <w:r w:rsidRPr="00654DFC">
        <w:rPr>
          <w:lang w:val="kk-KZ"/>
        </w:rPr>
        <w:t xml:space="preserve"> жан-жақты кешенді түсіндіру</w:t>
      </w:r>
    </w:p>
    <w:p w14:paraId="532CB42E" w14:textId="77777777" w:rsidR="00140E4F" w:rsidRDefault="00140E4F" w:rsidP="00140E4F">
      <w:pPr>
        <w:tabs>
          <w:tab w:val="left" w:pos="1380"/>
        </w:tabs>
        <w:rPr>
          <w:lang w:val="kk-KZ"/>
        </w:rPr>
      </w:pPr>
      <w:r>
        <w:rPr>
          <w:lang w:val="kk-KZ"/>
        </w:rPr>
        <w:t>Сұрақтар:</w:t>
      </w:r>
    </w:p>
    <w:p w14:paraId="7509186F" w14:textId="77777777" w:rsidR="00140E4F" w:rsidRDefault="00140E4F" w:rsidP="00140E4F">
      <w:pPr>
        <w:tabs>
          <w:tab w:val="left" w:pos="1380"/>
        </w:tabs>
        <w:rPr>
          <w:lang w:val="kk-KZ"/>
        </w:rPr>
      </w:pPr>
      <w:r>
        <w:rPr>
          <w:lang w:val="kk-KZ"/>
        </w:rPr>
        <w:t>1.</w:t>
      </w:r>
      <w:r w:rsidRPr="00E92A44">
        <w:rPr>
          <w:lang w:val="kk-KZ" w:eastAsia="ar-SA"/>
        </w:rPr>
        <w:t xml:space="preserve"> </w:t>
      </w:r>
      <w:r w:rsidRPr="0094324C">
        <w:rPr>
          <w:lang w:val="kk-KZ" w:eastAsia="ar-SA"/>
        </w:rPr>
        <w:t>Мемлекеттік және жергілікті басқару</w:t>
      </w:r>
      <w:r>
        <w:rPr>
          <w:lang w:val="kk-KZ" w:eastAsia="ar-SA"/>
        </w:rPr>
        <w:t xml:space="preserve"> органдары жұмыс істейтін саяси, экономикалық-әлеуметтік ортаның индикаторлары</w:t>
      </w:r>
    </w:p>
    <w:p w14:paraId="78FB3E5A" w14:textId="77777777" w:rsidR="00140E4F" w:rsidRDefault="00140E4F" w:rsidP="00140E4F">
      <w:pPr>
        <w:tabs>
          <w:tab w:val="left" w:pos="1380"/>
        </w:tabs>
        <w:rPr>
          <w:lang w:val="kk-KZ"/>
        </w:rPr>
      </w:pPr>
      <w:r>
        <w:rPr>
          <w:lang w:val="kk-KZ"/>
        </w:rPr>
        <w:t>2.</w:t>
      </w:r>
      <w:r w:rsidRPr="00E92A44">
        <w:rPr>
          <w:lang w:val="kk-KZ"/>
        </w:rPr>
        <w:t xml:space="preserve"> </w:t>
      </w:r>
      <w:r w:rsidRPr="00E92A44">
        <w:rPr>
          <w:lang w:val="kk-KZ" w:eastAsia="ar-SA"/>
        </w:rPr>
        <w:t xml:space="preserve"> </w:t>
      </w:r>
      <w:r w:rsidRPr="0094324C">
        <w:rPr>
          <w:lang w:val="kk-KZ" w:eastAsia="ar-SA"/>
        </w:rPr>
        <w:t>Мемлекеттік және жергілікті басқару</w:t>
      </w:r>
      <w:r>
        <w:rPr>
          <w:lang w:val="kk-KZ" w:eastAsia="ar-SA"/>
        </w:rPr>
        <w:t xml:space="preserve"> органдары жұмыс істейтін саяси, экономикалық-әлеуметтік ортаны  талдау</w:t>
      </w:r>
    </w:p>
    <w:p w14:paraId="5993EF6A" w14:textId="77777777" w:rsidR="00140E4F" w:rsidRDefault="00140E4F" w:rsidP="00140E4F">
      <w:pPr>
        <w:tabs>
          <w:tab w:val="left" w:pos="1380"/>
        </w:tabs>
        <w:rPr>
          <w:lang w:val="kk-KZ"/>
        </w:rPr>
      </w:pPr>
      <w:r>
        <w:rPr>
          <w:lang w:val="kk-KZ"/>
        </w:rPr>
        <w:t>Негізгі терминдер-</w:t>
      </w:r>
    </w:p>
    <w:p w14:paraId="1B54A4EE"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1947F5C3"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Бірінші кезең (1991-1997 жж.).</w:t>
      </w:r>
      <w:r w:rsidRPr="00C65901">
        <w:rPr>
          <w:color w:val="000000"/>
          <w:spacing w:val="2"/>
          <w:sz w:val="28"/>
          <w:szCs w:val="28"/>
          <w:lang w:val="kk-KZ"/>
        </w:rPr>
        <w:t> Мемлекеттік басқаруды институттандыру: мемлекеттік басқарудың базалық моделін енгізу, мемлекеттік тәуелсіздік негіздерін құру және мемлекеттік-басқару жүйесінің құрылымдық реформасын бастау.</w:t>
      </w:r>
    </w:p>
    <w:p w14:paraId="78ABEF43"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Екінші кезең (1997-2007 жж.).</w:t>
      </w:r>
      <w:r w:rsidRPr="00C65901">
        <w:rPr>
          <w:color w:val="000000"/>
          <w:spacing w:val="2"/>
          <w:sz w:val="28"/>
          <w:szCs w:val="28"/>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7706CABB"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5A9C6FA1"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3E734B88"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Үшінші кезең (2007-2017 жж.). </w:t>
      </w:r>
      <w:r w:rsidRPr="00C65901">
        <w:rPr>
          <w:color w:val="000000"/>
          <w:spacing w:val="2"/>
          <w:sz w:val="28"/>
          <w:szCs w:val="28"/>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6825644A"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7D855A73"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lastRenderedPageBreak/>
        <w:t>      </w:t>
      </w:r>
      <w:r w:rsidRPr="00C65901">
        <w:rPr>
          <w:b/>
          <w:bCs/>
          <w:color w:val="000000"/>
          <w:spacing w:val="2"/>
          <w:sz w:val="28"/>
          <w:szCs w:val="28"/>
          <w:bdr w:val="none" w:sz="0" w:space="0" w:color="auto" w:frame="1"/>
          <w:lang w:val="kk-KZ"/>
        </w:rPr>
        <w:t>Төртінші кезең (2017-2020 жж.)</w:t>
      </w:r>
      <w:r w:rsidRPr="00C65901">
        <w:rPr>
          <w:color w:val="000000"/>
          <w:spacing w:val="2"/>
          <w:sz w:val="28"/>
          <w:szCs w:val="28"/>
          <w:lang w:val="kk-KZ"/>
        </w:rPr>
        <w:t>.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7FEBD95F"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15FF0B6C"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7465F616"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069EB19E"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аппараттың халық пен бизнестің қажеттіліктеріне бағдарланбаған функцияларын;</w:t>
      </w:r>
    </w:p>
    <w:p w14:paraId="1110A530"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көрсетілетін қызметтердің әкімшілік сипатын;</w:t>
      </w:r>
    </w:p>
    <w:p w14:paraId="469DCB0C"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бәсекеге қабілетсіз мемлекеттік қызметті;</w:t>
      </w:r>
    </w:p>
    <w:p w14:paraId="2E83766F"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тиімсіз квазимемлекеттік секторды;</w:t>
      </w:r>
    </w:p>
    <w:p w14:paraId="04634975"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дамымаған жергілікті өзін-өзі басқаруды;</w:t>
      </w:r>
    </w:p>
    <w:p w14:paraId="7005CBC4"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бизнестің дамуына кедергі келтіретін шамадан тыс реттеуді;</w:t>
      </w:r>
    </w:p>
    <w:p w14:paraId="29671C3C"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73B2F15A" w14:textId="77777777" w:rsidR="00140E4F" w:rsidRPr="00C65901" w:rsidRDefault="00140E4F" w:rsidP="00140E4F">
      <w:pPr>
        <w:spacing w:after="0"/>
        <w:ind w:firstLine="708"/>
        <w:jc w:val="both"/>
        <w:rPr>
          <w:rFonts w:cs="Times New Roman"/>
          <w:szCs w:val="28"/>
          <w:lang w:val="kk-KZ"/>
        </w:rPr>
      </w:pPr>
      <w:r w:rsidRPr="00C65901">
        <w:rPr>
          <w:rFonts w:cs="Times New Roman"/>
          <w:b/>
          <w:bCs/>
          <w:szCs w:val="28"/>
          <w:lang w:val="kk-KZ"/>
        </w:rPr>
        <w:t>Бесінші кезең   (2020 ж.- осы кезге  дейін)</w:t>
      </w:r>
      <w:r w:rsidRPr="00C65901">
        <w:rPr>
          <w:rFonts w:cs="Times New Roman"/>
          <w:szCs w:val="28"/>
          <w:lang w:val="kk-KZ"/>
        </w:rPr>
        <w:t xml:space="preserve"> </w:t>
      </w:r>
      <w:r>
        <w:rPr>
          <w:rFonts w:cs="Times New Roman"/>
          <w:szCs w:val="28"/>
          <w:lang w:val="kk-KZ"/>
        </w:rPr>
        <w:t>келесі мәселелерді шешуге бағытталуы тиіс</w:t>
      </w:r>
      <w:r w:rsidRPr="00C65901">
        <w:rPr>
          <w:rFonts w:cs="Times New Roman"/>
          <w:szCs w:val="28"/>
          <w:lang w:val="kk-KZ"/>
        </w:rPr>
        <w:t>:</w:t>
      </w:r>
    </w:p>
    <w:p w14:paraId="32E1F571" w14:textId="77777777" w:rsidR="00140E4F" w:rsidRPr="00C65901" w:rsidRDefault="00140E4F" w:rsidP="00140E4F">
      <w:pPr>
        <w:spacing w:after="0"/>
        <w:jc w:val="both"/>
        <w:rPr>
          <w:rFonts w:cs="Times New Roman"/>
          <w:szCs w:val="28"/>
          <w:lang w:val="kk-KZ"/>
        </w:rPr>
      </w:pPr>
      <w:r>
        <w:rPr>
          <w:rFonts w:cs="Times New Roman"/>
          <w:szCs w:val="28"/>
          <w:lang w:val="kk-KZ"/>
        </w:rPr>
        <w:t xml:space="preserve">- </w:t>
      </w:r>
      <w:r w:rsidRPr="00C65901">
        <w:rPr>
          <w:rFonts w:cs="Times New Roman"/>
          <w:szCs w:val="28"/>
          <w:lang w:val="kk-KZ"/>
        </w:rPr>
        <w:t>азаматтар мен мемлекет арасында тиісті өзара іс-қимылдың болмауы;</w:t>
      </w:r>
    </w:p>
    <w:p w14:paraId="2191D1AF"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Стратегиялық жоспарлау мен реформаларды жүргізу тәсілдерінің жеткіліксіз тиімділігі;</w:t>
      </w:r>
    </w:p>
    <w:p w14:paraId="7225F40C"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мемлекеттік аппараттың халық пен бизнестің қажеттіліктеріне бағдарланбаған функциялары;</w:t>
      </w:r>
    </w:p>
    <w:p w14:paraId="35106985"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мемлекеттік қызметтердің әкімшілік сипаты;</w:t>
      </w:r>
    </w:p>
    <w:p w14:paraId="51ACE237"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бәсекеге қабілетсіз Мемлекеттік қызмет;</w:t>
      </w:r>
    </w:p>
    <w:p w14:paraId="706F3C15"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тиімсіз квазимемлекеттік сектор;</w:t>
      </w:r>
    </w:p>
    <w:p w14:paraId="7660E53E"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дамымаған жергілікті өзін-өзі басқару;</w:t>
      </w:r>
    </w:p>
    <w:p w14:paraId="7E475FD9"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бизнестің дамуына кедергі келтіретін шамадан тыс реттеу;</w:t>
      </w:r>
    </w:p>
    <w:p w14:paraId="1335106E"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сот және құқық қорғау жүйелеріне азаматтардың сенім деңгейінің төмендігі</w:t>
      </w:r>
    </w:p>
    <w:p w14:paraId="75C40487" w14:textId="77777777" w:rsidR="00140E4F" w:rsidRDefault="00140E4F" w:rsidP="00140E4F">
      <w:pPr>
        <w:rPr>
          <w:lang w:val="kk-KZ"/>
        </w:rPr>
      </w:pPr>
    </w:p>
    <w:p w14:paraId="6C2BC664" w14:textId="77777777" w:rsidR="00140E4F" w:rsidRDefault="00140E4F" w:rsidP="00140E4F">
      <w:pPr>
        <w:tabs>
          <w:tab w:val="left" w:pos="1215"/>
        </w:tabs>
        <w:rPr>
          <w:lang w:val="kk-KZ"/>
        </w:rPr>
      </w:pPr>
      <w:r>
        <w:rPr>
          <w:lang w:val="kk-KZ"/>
        </w:rPr>
        <w:tab/>
        <w:t>Пайдаланылатын  әдебиеттер:</w:t>
      </w:r>
    </w:p>
    <w:p w14:paraId="2842EA47" w14:textId="77777777" w:rsidR="00590F0C" w:rsidRDefault="00590F0C" w:rsidP="00590F0C">
      <w:pPr>
        <w:spacing w:after="0"/>
        <w:rPr>
          <w:rFonts w:cs="Times New Roman"/>
          <w:sz w:val="20"/>
          <w:szCs w:val="20"/>
          <w:lang w:val="kk-KZ"/>
        </w:rPr>
      </w:pPr>
      <w:r>
        <w:rPr>
          <w:lang w:val="kk-KZ"/>
        </w:rPr>
        <w:tab/>
      </w: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2A2265C9" w14:textId="77777777" w:rsidR="00590F0C" w:rsidRDefault="00590F0C" w:rsidP="00590F0C">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1"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1"/>
    </w:p>
    <w:p w14:paraId="04A78825" w14:textId="77777777" w:rsidR="00590F0C" w:rsidRDefault="00590F0C" w:rsidP="00590F0C">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2A1EA8CB" w14:textId="77777777" w:rsidR="00590F0C" w:rsidRDefault="00590F0C" w:rsidP="00590F0C">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753E33CF" w14:textId="77777777" w:rsidR="00590F0C" w:rsidRDefault="00590F0C" w:rsidP="00590F0C">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E5671A6" w14:textId="77777777" w:rsidR="00590F0C" w:rsidRDefault="00590F0C" w:rsidP="00590F0C">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552EB6A" w14:textId="77777777" w:rsidR="00590F0C" w:rsidRDefault="00590F0C" w:rsidP="00590F0C">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lastRenderedPageBreak/>
        <w:t>6. Аширбекова Л.Ж. Пандемия жағдайында әлеуметтік саланы мемлекеттік реттеуді зерттеу-Алматы: Қазақ университеті, 2023-102 б.</w:t>
      </w:r>
    </w:p>
    <w:p w14:paraId="591DE998" w14:textId="77777777" w:rsidR="00590F0C" w:rsidRDefault="00590F0C" w:rsidP="00590F0C">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6B974CE0" w14:textId="77777777" w:rsidR="00590F0C" w:rsidRDefault="00590F0C" w:rsidP="00590F0C">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266D135B" w14:textId="77777777" w:rsidR="00590F0C" w:rsidRDefault="00590F0C" w:rsidP="00590F0C">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418C45C7" w14:textId="77777777" w:rsidR="00590F0C" w:rsidRDefault="00590F0C" w:rsidP="00590F0C">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3D5DB437" w14:textId="77777777" w:rsidR="00590F0C" w:rsidRDefault="00590F0C" w:rsidP="00590F0C">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4ED7826A" w14:textId="77777777" w:rsidR="00590F0C" w:rsidRDefault="00590F0C" w:rsidP="00590F0C">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3CB2ED95" w14:textId="77777777" w:rsidR="00590F0C" w:rsidRDefault="00590F0C" w:rsidP="00590F0C">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37513523" w14:textId="77777777" w:rsidR="00590F0C" w:rsidRDefault="00590F0C" w:rsidP="00590F0C">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4170488C" w14:textId="77777777" w:rsidR="00590F0C" w:rsidRDefault="00590F0C" w:rsidP="00590F0C">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0B9BEB9E" w14:textId="77777777" w:rsidR="00590F0C" w:rsidRDefault="00590F0C" w:rsidP="00590F0C">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77AACE2F" w14:textId="77777777" w:rsidR="00590F0C" w:rsidRDefault="00590F0C" w:rsidP="00590F0C">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6EB4CD58" w14:textId="77777777" w:rsidR="00590F0C" w:rsidRDefault="00590F0C" w:rsidP="00590F0C">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293694F1" w14:textId="77777777" w:rsidR="00590F0C" w:rsidRDefault="00590F0C" w:rsidP="00590F0C">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2DFCB1A7" w14:textId="77777777" w:rsidR="00590F0C" w:rsidRDefault="00590F0C" w:rsidP="00590F0C">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52380DD0" w14:textId="77777777" w:rsidR="00590F0C" w:rsidRDefault="00590F0C" w:rsidP="00590F0C">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4B76BC9A" w14:textId="77777777" w:rsidR="00590F0C" w:rsidRDefault="00590F0C" w:rsidP="00590F0C">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252E4A32" w14:textId="77777777" w:rsidR="00590F0C" w:rsidRDefault="00590F0C" w:rsidP="00590F0C">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7BE1295E" w14:textId="77777777" w:rsidR="00590F0C" w:rsidRDefault="00590F0C" w:rsidP="00590F0C">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07FCE6C0" w14:textId="77777777" w:rsidR="00590F0C" w:rsidRDefault="00590F0C" w:rsidP="00590F0C">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0C2D00EF" w14:textId="77777777" w:rsidR="00590F0C" w:rsidRDefault="00590F0C" w:rsidP="00590F0C">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3589989B" w14:textId="77777777" w:rsidR="00590F0C" w:rsidRDefault="00590F0C" w:rsidP="00590F0C">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7AB04C98" w14:textId="77777777" w:rsidR="00590F0C" w:rsidRDefault="00590F0C" w:rsidP="00590F0C">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58775EB3" w14:textId="77777777" w:rsidR="00590F0C" w:rsidRDefault="00590F0C" w:rsidP="00590F0C">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2"/>
    <w:p w14:paraId="7678E00D" w14:textId="77777777" w:rsidR="00590F0C" w:rsidRDefault="00590F0C" w:rsidP="00590F0C">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16384990" w14:textId="77777777" w:rsidR="00590F0C" w:rsidRDefault="00590F0C" w:rsidP="00590F0C">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086AD017" w14:textId="77777777" w:rsidR="00590F0C" w:rsidRDefault="00590F0C" w:rsidP="00590F0C">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04BDAD5E" w14:textId="77777777" w:rsidR="00590F0C" w:rsidRDefault="00590F0C" w:rsidP="00590F0C">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7BB0ACA9" w14:textId="77777777" w:rsidR="00590F0C" w:rsidRDefault="00590F0C" w:rsidP="00590F0C">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43DCD478" w14:textId="77777777" w:rsidR="00590F0C" w:rsidRDefault="00590F0C" w:rsidP="00590F0C">
      <w:pPr>
        <w:spacing w:after="0"/>
        <w:rPr>
          <w:rFonts w:cs="Times New Roman"/>
          <w:b/>
          <w:bCs/>
          <w:color w:val="000000" w:themeColor="text1"/>
          <w:sz w:val="20"/>
          <w:szCs w:val="20"/>
          <w:lang w:val="kk-KZ"/>
        </w:rPr>
      </w:pPr>
    </w:p>
    <w:p w14:paraId="09CFC9DA" w14:textId="77777777" w:rsidR="00590F0C" w:rsidRDefault="00590F0C" w:rsidP="00590F0C">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037F63E6" w14:textId="77777777" w:rsidR="00590F0C" w:rsidRDefault="00590F0C" w:rsidP="00590F0C">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49282EC5" w14:textId="77777777" w:rsidR="00590F0C" w:rsidRDefault="00590F0C" w:rsidP="00590F0C">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5970898" w14:textId="77777777" w:rsidR="00590F0C" w:rsidRDefault="00590F0C" w:rsidP="00590F0C">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E317E92" w14:textId="77777777" w:rsidR="00590F0C" w:rsidRDefault="00590F0C" w:rsidP="00590F0C">
      <w:pPr>
        <w:pStyle w:val="ab"/>
        <w:spacing w:after="0"/>
        <w:ind w:left="0"/>
        <w:rPr>
          <w:rFonts w:cs="Times New Roman"/>
          <w:sz w:val="20"/>
          <w:szCs w:val="20"/>
          <w:lang w:val="kk-KZ"/>
        </w:rPr>
      </w:pPr>
      <w:r>
        <w:rPr>
          <w:rFonts w:cs="Times New Roman"/>
          <w:sz w:val="20"/>
          <w:szCs w:val="20"/>
          <w:lang w:val="kk-KZ"/>
        </w:rPr>
        <w:lastRenderedPageBreak/>
        <w:t>4.Мемлекеттік саяси және әкімшілік қызметшілер лауазымдарның тізілімін бекіту туралы// ҚР Президентінің   2021 жылғы 20 сәуірдегі №560  Жарлығы</w:t>
      </w:r>
    </w:p>
    <w:p w14:paraId="3BD1683A" w14:textId="77777777" w:rsidR="00590F0C" w:rsidRDefault="00590F0C" w:rsidP="00590F0C">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6B9853F5" w14:textId="77777777" w:rsidR="00590F0C" w:rsidRDefault="00590F0C" w:rsidP="00590F0C">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DD9C481" w14:textId="77777777" w:rsidR="00590F0C" w:rsidRDefault="00590F0C" w:rsidP="00590F0C">
      <w:pPr>
        <w:spacing w:after="0"/>
        <w:rPr>
          <w:rFonts w:cs="Times New Roman"/>
          <w:color w:val="000000" w:themeColor="text1"/>
          <w:sz w:val="20"/>
          <w:szCs w:val="20"/>
          <w:lang w:val="kk-KZ"/>
        </w:rPr>
      </w:pPr>
    </w:p>
    <w:p w14:paraId="36547549" w14:textId="77777777" w:rsidR="00590F0C" w:rsidRDefault="00590F0C" w:rsidP="00590F0C">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612444FD" w14:textId="77777777" w:rsidR="00590F0C" w:rsidRDefault="00590F0C" w:rsidP="00590F0C">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47778516" w14:textId="77777777" w:rsidR="00590F0C" w:rsidRDefault="00590F0C" w:rsidP="00590F0C">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4F397B67" w14:textId="77777777" w:rsidR="00590F0C" w:rsidRDefault="00590F0C" w:rsidP="00590F0C">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6B3FF329" w14:textId="77777777" w:rsidR="00590F0C" w:rsidRDefault="00590F0C" w:rsidP="00590F0C">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0F605672" w14:textId="77777777" w:rsidR="00590F0C" w:rsidRPr="00590F0C" w:rsidRDefault="00590F0C" w:rsidP="00590F0C">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7DE11247" w14:textId="77777777" w:rsidR="00590F0C" w:rsidRDefault="00590F0C" w:rsidP="00590F0C">
      <w:pPr>
        <w:rPr>
          <w:bCs/>
          <w:color w:val="201F1E"/>
          <w:shd w:val="clear" w:color="auto" w:fill="FFFFFF"/>
          <w:lang w:val="kk-KZ"/>
        </w:rPr>
      </w:pPr>
      <w:r w:rsidRPr="00590F0C">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64B89C85" w14:textId="3E8716D8" w:rsidR="00590F0C" w:rsidRPr="00590F0C" w:rsidRDefault="00590F0C" w:rsidP="00590F0C">
      <w:pPr>
        <w:tabs>
          <w:tab w:val="left" w:pos="1215"/>
        </w:tabs>
        <w:rPr>
          <w:lang w:val="kk-KZ"/>
        </w:rPr>
      </w:pPr>
    </w:p>
    <w:sectPr w:rsidR="00590F0C" w:rsidRPr="00590F0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21463159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4726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46"/>
    <w:rsid w:val="00140E4F"/>
    <w:rsid w:val="00276146"/>
    <w:rsid w:val="00590F0C"/>
    <w:rsid w:val="00611AA9"/>
    <w:rsid w:val="006C0B77"/>
    <w:rsid w:val="006F1C33"/>
    <w:rsid w:val="007D11A9"/>
    <w:rsid w:val="008242FF"/>
    <w:rsid w:val="00870751"/>
    <w:rsid w:val="00922C48"/>
    <w:rsid w:val="00A66E74"/>
    <w:rsid w:val="00B915B7"/>
    <w:rsid w:val="00D1404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5A7A"/>
  <w15:chartTrackingRefBased/>
  <w15:docId w15:val="{E26F0BEC-55BF-4CD5-B5EE-C835AF5F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140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590F0C"/>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59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1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8324</Characters>
  <Application>Microsoft Office Word</Application>
  <DocSecurity>0</DocSecurity>
  <Lines>69</Lines>
  <Paragraphs>19</Paragraphs>
  <ScaleCrop>false</ScaleCrop>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2021-09-23T02:49:00Z</dcterms:created>
  <dcterms:modified xsi:type="dcterms:W3CDTF">2023-06-29T07:25:00Z</dcterms:modified>
</cp:coreProperties>
</file>